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0FBC3">
      <w:pPr>
        <w:widowControl/>
        <w:shd w:val="clear" w:color="auto" w:fill="FFFFFF"/>
        <w:spacing w:line="42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江苏省水力发电工程学会2026年江苏省青年科技人才</w:t>
      </w:r>
    </w:p>
    <w:tbl>
      <w:tblPr>
        <w:tblStyle w:val="16"/>
        <w:tblpPr w:leftFromText="180" w:rightFromText="180" w:vertAnchor="text" w:horzAnchor="margin" w:tblpY="1198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850"/>
        <w:gridCol w:w="1461"/>
        <w:gridCol w:w="4253"/>
      </w:tblGrid>
      <w:tr w14:paraId="3C17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vAlign w:val="center"/>
          </w:tcPr>
          <w:p w14:paraId="324C1A35">
            <w:pPr>
              <w:spacing w:after="0" w:line="600" w:lineRule="exac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276" w:type="dxa"/>
            <w:vAlign w:val="center"/>
          </w:tcPr>
          <w:p w14:paraId="2C9623FE">
            <w:pPr>
              <w:spacing w:after="0" w:line="6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850" w:type="dxa"/>
            <w:vAlign w:val="center"/>
          </w:tcPr>
          <w:p w14:paraId="16EF9EB8">
            <w:pPr>
              <w:spacing w:after="0" w:line="6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461" w:type="dxa"/>
            <w:vAlign w:val="center"/>
          </w:tcPr>
          <w:p w14:paraId="01A8AB59">
            <w:pPr>
              <w:spacing w:after="0" w:line="6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4253" w:type="dxa"/>
            <w:vAlign w:val="center"/>
          </w:tcPr>
          <w:p w14:paraId="3EC23924">
            <w:pPr>
              <w:spacing w:after="0" w:line="6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14:ligatures w14:val="none"/>
              </w:rPr>
              <w:t>工作单位</w:t>
            </w:r>
          </w:p>
        </w:tc>
      </w:tr>
      <w:tr w14:paraId="296F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vAlign w:val="center"/>
          </w:tcPr>
          <w:p w14:paraId="59CEA207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672AD80F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毛航宇</w:t>
            </w:r>
          </w:p>
        </w:tc>
        <w:tc>
          <w:tcPr>
            <w:tcW w:w="850" w:type="dxa"/>
            <w:vAlign w:val="center"/>
          </w:tcPr>
          <w:p w14:paraId="71AF9867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1461" w:type="dxa"/>
            <w:vAlign w:val="center"/>
          </w:tcPr>
          <w:p w14:paraId="7876A944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991.8</w:t>
            </w:r>
          </w:p>
        </w:tc>
        <w:tc>
          <w:tcPr>
            <w:tcW w:w="4253" w:type="dxa"/>
            <w:vAlign w:val="center"/>
          </w:tcPr>
          <w:p w14:paraId="7B488DA9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河海大学</w:t>
            </w:r>
          </w:p>
        </w:tc>
      </w:tr>
      <w:tr w14:paraId="7BE5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vAlign w:val="center"/>
          </w:tcPr>
          <w:p w14:paraId="3657E801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656C3C96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刘永涛</w:t>
            </w:r>
          </w:p>
        </w:tc>
        <w:tc>
          <w:tcPr>
            <w:tcW w:w="850" w:type="dxa"/>
            <w:vAlign w:val="center"/>
          </w:tcPr>
          <w:p w14:paraId="045D389D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1461" w:type="dxa"/>
            <w:vAlign w:val="center"/>
          </w:tcPr>
          <w:p w14:paraId="075184A7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991.12</w:t>
            </w:r>
          </w:p>
        </w:tc>
        <w:tc>
          <w:tcPr>
            <w:tcW w:w="4253" w:type="dxa"/>
            <w:vAlign w:val="center"/>
          </w:tcPr>
          <w:p w14:paraId="5D5AB52F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南京水利科学研究院</w:t>
            </w:r>
          </w:p>
        </w:tc>
      </w:tr>
      <w:tr w14:paraId="708D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vAlign w:val="center"/>
          </w:tcPr>
          <w:p w14:paraId="390E7AA6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7B83FD74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牟聪</w:t>
            </w:r>
          </w:p>
        </w:tc>
        <w:tc>
          <w:tcPr>
            <w:tcW w:w="850" w:type="dxa"/>
            <w:vAlign w:val="center"/>
          </w:tcPr>
          <w:p w14:paraId="119F5277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1461" w:type="dxa"/>
            <w:vAlign w:val="center"/>
          </w:tcPr>
          <w:p w14:paraId="282B5482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992.10</w:t>
            </w:r>
          </w:p>
        </w:tc>
        <w:tc>
          <w:tcPr>
            <w:tcW w:w="4253" w:type="dxa"/>
            <w:vAlign w:val="center"/>
          </w:tcPr>
          <w:p w14:paraId="2155B853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南水北调江苏水源有限责任公司</w:t>
            </w:r>
          </w:p>
        </w:tc>
      </w:tr>
      <w:tr w14:paraId="3701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vAlign w:val="center"/>
          </w:tcPr>
          <w:p w14:paraId="6DF9C600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276" w:type="dxa"/>
            <w:vAlign w:val="center"/>
          </w:tcPr>
          <w:p w14:paraId="222DD853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叶长亮</w:t>
            </w:r>
          </w:p>
        </w:tc>
        <w:tc>
          <w:tcPr>
            <w:tcW w:w="850" w:type="dxa"/>
            <w:vAlign w:val="center"/>
          </w:tcPr>
          <w:p w14:paraId="53D0B866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1461" w:type="dxa"/>
            <w:vAlign w:val="center"/>
          </w:tcPr>
          <w:p w14:paraId="093F0F81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994.2</w:t>
            </w:r>
          </w:p>
        </w:tc>
        <w:tc>
          <w:tcPr>
            <w:tcW w:w="4253" w:type="dxa"/>
            <w:vAlign w:val="center"/>
          </w:tcPr>
          <w:p w14:paraId="5342714C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河海大学</w:t>
            </w:r>
          </w:p>
        </w:tc>
      </w:tr>
      <w:tr w14:paraId="02BF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vAlign w:val="center"/>
          </w:tcPr>
          <w:p w14:paraId="4A2431D5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6998A120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陈佳</w:t>
            </w:r>
          </w:p>
        </w:tc>
        <w:tc>
          <w:tcPr>
            <w:tcW w:w="850" w:type="dxa"/>
            <w:vAlign w:val="center"/>
          </w:tcPr>
          <w:p w14:paraId="1F6A4648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1461" w:type="dxa"/>
            <w:vAlign w:val="center"/>
          </w:tcPr>
          <w:p w14:paraId="4B170316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991.3</w:t>
            </w:r>
          </w:p>
        </w:tc>
        <w:tc>
          <w:tcPr>
            <w:tcW w:w="4253" w:type="dxa"/>
            <w:vAlign w:val="center"/>
          </w:tcPr>
          <w:p w14:paraId="4CDE2F0B">
            <w:pPr>
              <w:spacing w:after="0" w:line="480" w:lineRule="exact"/>
              <w:jc w:val="center"/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8"/>
                <w:szCs w:val="28"/>
                <w14:ligatures w14:val="none"/>
              </w:rPr>
              <w:t>江苏大学</w:t>
            </w:r>
          </w:p>
        </w:tc>
      </w:tr>
    </w:tbl>
    <w:p w14:paraId="2595732E">
      <w:pPr>
        <w:widowControl/>
        <w:shd w:val="clear" w:color="auto" w:fill="FFFFFF"/>
        <w:spacing w:line="420" w:lineRule="atLeast"/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托举工程拟资助对象</w:t>
      </w:r>
      <w:r>
        <w:rPr>
          <w:rFonts w:hint="eastAsia"/>
          <w:b/>
          <w:bCs/>
          <w:sz w:val="32"/>
          <w:szCs w:val="32"/>
        </w:rPr>
        <w:t>名单</w:t>
      </w:r>
    </w:p>
    <w:bookmarkEnd w:id="0"/>
    <w:p w14:paraId="4C8ED851">
      <w:pPr>
        <w:widowControl/>
        <w:shd w:val="clear" w:color="auto" w:fill="FFFFFF"/>
        <w:spacing w:line="420" w:lineRule="atLeast"/>
        <w:ind w:firstLine="480"/>
        <w:rPr>
          <w:rFonts w:hint="eastAsia"/>
          <w:sz w:val="32"/>
          <w:szCs w:val="32"/>
        </w:rPr>
      </w:pPr>
    </w:p>
    <w:p w14:paraId="40EDDBFF">
      <w:pPr>
        <w:widowControl/>
        <w:shd w:val="clear" w:color="auto" w:fill="FFFFFF"/>
        <w:spacing w:line="420" w:lineRule="atLeast"/>
        <w:ind w:right="210"/>
        <w:jc w:val="right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B6"/>
    <w:rsid w:val="00113965"/>
    <w:rsid w:val="001F30B8"/>
    <w:rsid w:val="00306A19"/>
    <w:rsid w:val="0031693E"/>
    <w:rsid w:val="003515F3"/>
    <w:rsid w:val="003E30B1"/>
    <w:rsid w:val="004225F9"/>
    <w:rsid w:val="004D2EC7"/>
    <w:rsid w:val="00557930"/>
    <w:rsid w:val="005709E7"/>
    <w:rsid w:val="00596B69"/>
    <w:rsid w:val="006E7ECE"/>
    <w:rsid w:val="00771787"/>
    <w:rsid w:val="00785C70"/>
    <w:rsid w:val="00792A30"/>
    <w:rsid w:val="007C75B8"/>
    <w:rsid w:val="00874BF6"/>
    <w:rsid w:val="008A7C7E"/>
    <w:rsid w:val="008C0BB6"/>
    <w:rsid w:val="008C27AA"/>
    <w:rsid w:val="008F4DE1"/>
    <w:rsid w:val="00905D70"/>
    <w:rsid w:val="00A02AA4"/>
    <w:rsid w:val="00B4422E"/>
    <w:rsid w:val="00B734DC"/>
    <w:rsid w:val="00BA23A9"/>
    <w:rsid w:val="00BC2BF6"/>
    <w:rsid w:val="00C06A83"/>
    <w:rsid w:val="00D14F99"/>
    <w:rsid w:val="00E144E3"/>
    <w:rsid w:val="00E22547"/>
    <w:rsid w:val="00E252FD"/>
    <w:rsid w:val="00E315A7"/>
    <w:rsid w:val="00E3502D"/>
    <w:rsid w:val="00F00111"/>
    <w:rsid w:val="00F121BC"/>
    <w:rsid w:val="00F25503"/>
    <w:rsid w:val="00F51414"/>
    <w:rsid w:val="21D4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552</Words>
  <Characters>650</Characters>
  <Lines>5</Lines>
  <Paragraphs>1</Paragraphs>
  <TotalTime>50</TotalTime>
  <ScaleCrop>false</ScaleCrop>
  <LinksUpToDate>false</LinksUpToDate>
  <CharactersWithSpaces>652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2026-07-24T01:16:00Z</dcterms:created>
  <dc:creator>省水力发电工程学会</dc:creator>
  <cp:lastModifiedBy>整搜酷点网站推广-扬扬18861271011</cp:lastModifiedBy>
  <dcterms:modified xsi:type="dcterms:W3CDTF">2026-07-24T02:44:35Z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eyJoZGlkIjoiNjMwOTAyOWU5ZjMxMDI3OGQ2ZWFiZmQ5MGJiMzdhZDgiLCJ1c2VySWQiOiI4Njg4MjgzODYifQ==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7B85ED75BD344F03AE48CFA8FFDB10BD_13</vt:lpwstr>
  </property>
</Properties>
</file>